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DF" w:rsidRPr="006B62E7" w:rsidRDefault="00C52B52" w:rsidP="006B62E7">
      <w:pPr>
        <w:pStyle w:val="2"/>
        <w:rPr>
          <w:szCs w:val="28"/>
        </w:rPr>
      </w:pPr>
      <w:r w:rsidRPr="006B62E7">
        <w:rPr>
          <w:szCs w:val="28"/>
        </w:rPr>
        <w:t>И</w:t>
      </w:r>
      <w:r w:rsidR="006B62E7" w:rsidRPr="006B62E7">
        <w:rPr>
          <w:szCs w:val="28"/>
        </w:rPr>
        <w:t xml:space="preserve">нформация </w:t>
      </w:r>
      <w:r w:rsidRPr="006B62E7">
        <w:rPr>
          <w:szCs w:val="28"/>
        </w:rPr>
        <w:t>о деятельности</w:t>
      </w:r>
      <w:r w:rsidR="006B62E7" w:rsidRPr="006B62E7">
        <w:rPr>
          <w:szCs w:val="28"/>
        </w:rPr>
        <w:t xml:space="preserve"> </w:t>
      </w:r>
      <w:r w:rsidR="00716350" w:rsidRPr="006B62E7">
        <w:rPr>
          <w:bCs w:val="0"/>
          <w:szCs w:val="28"/>
        </w:rPr>
        <w:t xml:space="preserve"> </w:t>
      </w:r>
      <w:proofErr w:type="spellStart"/>
      <w:r w:rsidR="00716350" w:rsidRPr="006B62E7">
        <w:rPr>
          <w:bCs w:val="0"/>
          <w:szCs w:val="28"/>
        </w:rPr>
        <w:t>Максютова</w:t>
      </w:r>
      <w:proofErr w:type="spellEnd"/>
      <w:r w:rsidR="00716350" w:rsidRPr="006B62E7">
        <w:rPr>
          <w:bCs w:val="0"/>
          <w:szCs w:val="28"/>
        </w:rPr>
        <w:t xml:space="preserve"> </w:t>
      </w:r>
      <w:proofErr w:type="spellStart"/>
      <w:r w:rsidR="00716350" w:rsidRPr="006B62E7">
        <w:rPr>
          <w:bCs w:val="0"/>
          <w:szCs w:val="28"/>
        </w:rPr>
        <w:t>Азата</w:t>
      </w:r>
      <w:proofErr w:type="spellEnd"/>
      <w:r w:rsidR="00716350" w:rsidRPr="006B62E7">
        <w:rPr>
          <w:bCs w:val="0"/>
          <w:szCs w:val="28"/>
        </w:rPr>
        <w:t xml:space="preserve"> </w:t>
      </w:r>
      <w:proofErr w:type="spellStart"/>
      <w:r w:rsidR="00716350" w:rsidRPr="006B62E7">
        <w:rPr>
          <w:bCs w:val="0"/>
          <w:szCs w:val="28"/>
        </w:rPr>
        <w:t>Мариусовича</w:t>
      </w:r>
      <w:proofErr w:type="spellEnd"/>
      <w:r w:rsidR="00716350" w:rsidRPr="006B62E7">
        <w:rPr>
          <w:szCs w:val="28"/>
        </w:rPr>
        <w:t xml:space="preserve"> </w:t>
      </w:r>
      <w:r w:rsidRPr="006B62E7">
        <w:rPr>
          <w:szCs w:val="28"/>
        </w:rPr>
        <w:t xml:space="preserve"> депутата Совета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B62E7">
          <w:rPr>
            <w:szCs w:val="28"/>
          </w:rPr>
          <w:t>город Стерлитамак</w:t>
        </w:r>
      </w:smartTag>
      <w:r w:rsidRPr="006B62E7">
        <w:rPr>
          <w:szCs w:val="28"/>
        </w:rPr>
        <w:t xml:space="preserve"> Республики Башкортостан</w:t>
      </w:r>
    </w:p>
    <w:p w:rsidR="00C52B52" w:rsidRPr="006B62E7" w:rsidRDefault="005508E3" w:rsidP="006B62E7">
      <w:pPr>
        <w:jc w:val="center"/>
        <w:rPr>
          <w:b/>
          <w:bCs/>
          <w:sz w:val="28"/>
          <w:szCs w:val="28"/>
        </w:rPr>
      </w:pPr>
      <w:r w:rsidRPr="006B62E7">
        <w:rPr>
          <w:b/>
          <w:sz w:val="28"/>
          <w:szCs w:val="28"/>
          <w:lang w:val="en-US"/>
        </w:rPr>
        <w:t>III</w:t>
      </w:r>
      <w:r w:rsidR="009D06DF" w:rsidRPr="006B62E7">
        <w:rPr>
          <w:b/>
          <w:sz w:val="28"/>
          <w:szCs w:val="28"/>
        </w:rPr>
        <w:t xml:space="preserve"> </w:t>
      </w:r>
      <w:r w:rsidR="00C52B52" w:rsidRPr="006B62E7">
        <w:rPr>
          <w:b/>
          <w:sz w:val="28"/>
          <w:szCs w:val="28"/>
        </w:rPr>
        <w:t xml:space="preserve">созыва от </w:t>
      </w:r>
      <w:r w:rsidRPr="006B62E7">
        <w:rPr>
          <w:b/>
          <w:sz w:val="28"/>
          <w:szCs w:val="28"/>
        </w:rPr>
        <w:t xml:space="preserve">единого </w:t>
      </w:r>
      <w:r w:rsidR="00C52B52" w:rsidRPr="006B62E7">
        <w:rPr>
          <w:b/>
          <w:sz w:val="28"/>
          <w:szCs w:val="28"/>
        </w:rPr>
        <w:t>избирательного округа</w:t>
      </w:r>
      <w:r w:rsidR="006B62E7" w:rsidRPr="006B62E7">
        <w:rPr>
          <w:b/>
          <w:bCs/>
          <w:sz w:val="28"/>
          <w:szCs w:val="28"/>
        </w:rPr>
        <w:t xml:space="preserve"> №</w:t>
      </w:r>
      <w:r w:rsidRPr="006B62E7">
        <w:rPr>
          <w:b/>
          <w:bCs/>
          <w:sz w:val="28"/>
          <w:szCs w:val="28"/>
        </w:rPr>
        <w:t>10</w:t>
      </w:r>
      <w:r w:rsidR="006B62E7" w:rsidRPr="006B62E7">
        <w:rPr>
          <w:b/>
          <w:bCs/>
          <w:sz w:val="28"/>
          <w:szCs w:val="28"/>
        </w:rPr>
        <w:t xml:space="preserve"> </w:t>
      </w:r>
      <w:r w:rsidRPr="006B62E7">
        <w:rPr>
          <w:b/>
          <w:bCs/>
          <w:sz w:val="28"/>
          <w:szCs w:val="28"/>
        </w:rPr>
        <w:t>за 2012</w:t>
      </w:r>
      <w:r w:rsidR="00716350" w:rsidRPr="006B62E7">
        <w:rPr>
          <w:b/>
          <w:bCs/>
          <w:sz w:val="28"/>
          <w:szCs w:val="28"/>
        </w:rPr>
        <w:t xml:space="preserve"> год</w:t>
      </w:r>
    </w:p>
    <w:p w:rsidR="00C52B52" w:rsidRPr="00CF190B" w:rsidRDefault="00C52B52" w:rsidP="00C52B52">
      <w:pPr>
        <w:jc w:val="center"/>
        <w:rPr>
          <w:sz w:val="28"/>
          <w:szCs w:val="28"/>
        </w:rPr>
      </w:pPr>
    </w:p>
    <w:tbl>
      <w:tblPr>
        <w:tblStyle w:val="a4"/>
        <w:tblW w:w="15480" w:type="dxa"/>
        <w:tblInd w:w="-252" w:type="dxa"/>
        <w:tblLayout w:type="fixed"/>
        <w:tblLook w:val="01E0"/>
      </w:tblPr>
      <w:tblGrid>
        <w:gridCol w:w="900"/>
        <w:gridCol w:w="4140"/>
        <w:gridCol w:w="5760"/>
        <w:gridCol w:w="4680"/>
      </w:tblGrid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jc w:val="center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№</w:t>
            </w:r>
          </w:p>
          <w:p w:rsidR="009D06DF" w:rsidRPr="00CF190B" w:rsidRDefault="009D06DF" w:rsidP="00C52B5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F19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190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CF19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center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Форма деятельности</w:t>
            </w:r>
          </w:p>
        </w:tc>
        <w:tc>
          <w:tcPr>
            <w:tcW w:w="5760" w:type="dxa"/>
          </w:tcPr>
          <w:p w:rsidR="009D06DF" w:rsidRPr="00CF190B" w:rsidRDefault="009D06DF" w:rsidP="00C5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сделано</w:t>
            </w: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Участие в работе комиссий.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 xml:space="preserve">Какие поручения профильной </w:t>
            </w:r>
            <w:r>
              <w:rPr>
                <w:sz w:val="28"/>
                <w:szCs w:val="28"/>
              </w:rPr>
              <w:t xml:space="preserve">или иной </w:t>
            </w:r>
            <w:r w:rsidRPr="00CF190B">
              <w:rPr>
                <w:sz w:val="28"/>
                <w:szCs w:val="28"/>
              </w:rPr>
              <w:t>комиссии Совета выполняли.</w:t>
            </w:r>
          </w:p>
        </w:tc>
        <w:tc>
          <w:tcPr>
            <w:tcW w:w="5760" w:type="dxa"/>
          </w:tcPr>
          <w:p w:rsidR="009D06DF" w:rsidRPr="00CF190B" w:rsidRDefault="00A54058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Являюсь членом комиссии по вопросам  использования земель</w:t>
            </w:r>
            <w:r w:rsidR="006469A9">
              <w:rPr>
                <w:sz w:val="28"/>
                <w:szCs w:val="28"/>
              </w:rPr>
              <w:t xml:space="preserve"> и природных ресурсов, жилищно-</w:t>
            </w:r>
            <w:r>
              <w:rPr>
                <w:sz w:val="28"/>
                <w:szCs w:val="28"/>
              </w:rPr>
              <w:t>коммунального хозяйства, торговли и иных видов услуг населению.</w:t>
            </w: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Участие в подготовке проектов решений Совета</w:t>
            </w:r>
            <w:r>
              <w:rPr>
                <w:sz w:val="28"/>
                <w:szCs w:val="28"/>
              </w:rPr>
              <w:t>, в подготовке законодательных инициатив в Совет.</w:t>
            </w:r>
          </w:p>
        </w:tc>
        <w:tc>
          <w:tcPr>
            <w:tcW w:w="5760" w:type="dxa"/>
          </w:tcPr>
          <w:p w:rsidR="009D06DF" w:rsidRPr="00CF190B" w:rsidRDefault="00D0460C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Участвовал в  проектах решений Совета</w:t>
            </w: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Какие поручения Совета выполняли</w:t>
            </w:r>
            <w:r>
              <w:rPr>
                <w:sz w:val="28"/>
                <w:szCs w:val="28"/>
              </w:rPr>
              <w:t xml:space="preserve"> и выполнили?</w:t>
            </w:r>
          </w:p>
        </w:tc>
        <w:tc>
          <w:tcPr>
            <w:tcW w:w="5760" w:type="dxa"/>
          </w:tcPr>
          <w:p w:rsidR="009D06DF" w:rsidRPr="00CF190B" w:rsidRDefault="00D0460C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частным обращениям жителей направленным в Совет</w:t>
            </w: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6B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  <w:r w:rsidRPr="00CF190B">
              <w:rPr>
                <w:sz w:val="28"/>
                <w:szCs w:val="28"/>
              </w:rPr>
              <w:t xml:space="preserve"> обращени</w:t>
            </w:r>
            <w:r>
              <w:rPr>
                <w:sz w:val="28"/>
                <w:szCs w:val="28"/>
              </w:rPr>
              <w:t xml:space="preserve">й депутатов </w:t>
            </w:r>
          </w:p>
        </w:tc>
        <w:tc>
          <w:tcPr>
            <w:tcW w:w="5760" w:type="dxa"/>
          </w:tcPr>
          <w:p w:rsidR="009D06DF" w:rsidRPr="00CF190B" w:rsidRDefault="00381B8E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запросы по обращениям избирателей </w:t>
            </w:r>
            <w:r w:rsidR="00DE5862">
              <w:rPr>
                <w:sz w:val="28"/>
                <w:szCs w:val="28"/>
              </w:rPr>
              <w:t>в  администрацию</w:t>
            </w:r>
            <w:r>
              <w:rPr>
                <w:sz w:val="28"/>
                <w:szCs w:val="28"/>
              </w:rPr>
              <w:t xml:space="preserve"> городского округа г. Стерлитамак, </w:t>
            </w:r>
            <w:r w:rsidR="00234F5D">
              <w:rPr>
                <w:sz w:val="28"/>
                <w:szCs w:val="28"/>
              </w:rPr>
              <w:t xml:space="preserve">Отдел образования, </w:t>
            </w:r>
            <w:r>
              <w:rPr>
                <w:sz w:val="28"/>
                <w:szCs w:val="28"/>
              </w:rPr>
              <w:t>ЖЭУ, ТЖХ</w:t>
            </w:r>
            <w:r w:rsidR="00234F5D">
              <w:rPr>
                <w:sz w:val="28"/>
                <w:szCs w:val="28"/>
              </w:rPr>
              <w:t>.</w:t>
            </w: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6B62E7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Подготовка депутатского запроса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9D06DF" w:rsidRPr="00CF190B" w:rsidRDefault="00234F5D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ремонте дорог, многоквартирных</w:t>
            </w:r>
            <w:r w:rsidR="00561F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домов, о парковках во дворах жилых домов, о нанесении дорожной разметки.</w:t>
            </w: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6B62E7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Участие в проведении депутатских проверок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9D06DF" w:rsidRPr="00CF190B" w:rsidRDefault="00D0460C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собственниками жилых домов в округе проверка правильности подготовки протокола и собраний жильцов</w:t>
            </w: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Участие в мероприятиях, проводимых Советом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9D06DF" w:rsidRPr="00CF190B" w:rsidRDefault="00D0460C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Публичных слушаниях и Заседаниях Совета</w:t>
            </w: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Подготовка аналитических, информационных, справочных материалов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9D06DF" w:rsidRPr="00CF190B" w:rsidRDefault="00BB1790" w:rsidP="00C52B5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Данная информация постоянно обновляется.</w:t>
            </w: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депутата в местных</w:t>
            </w:r>
            <w:r w:rsidRPr="00CF190B">
              <w:rPr>
                <w:sz w:val="28"/>
                <w:szCs w:val="28"/>
              </w:rPr>
              <w:t xml:space="preserve"> средствах массовой информации</w:t>
            </w:r>
            <w:r>
              <w:rPr>
                <w:sz w:val="28"/>
                <w:szCs w:val="28"/>
              </w:rPr>
              <w:t>: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-количество выступлений на телевидении</w:t>
            </w:r>
            <w:r>
              <w:rPr>
                <w:sz w:val="28"/>
                <w:szCs w:val="28"/>
              </w:rPr>
              <w:t xml:space="preserve"> </w:t>
            </w:r>
          </w:p>
          <w:p w:rsidR="009D06DF" w:rsidRPr="005C31D8" w:rsidRDefault="009D06DF" w:rsidP="00C52B52">
            <w:pPr>
              <w:jc w:val="both"/>
              <w:rPr>
                <w:i/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-количество выступлений на радио</w:t>
            </w:r>
            <w:r>
              <w:rPr>
                <w:sz w:val="28"/>
                <w:szCs w:val="28"/>
              </w:rPr>
              <w:t xml:space="preserve"> </w:t>
            </w:r>
          </w:p>
          <w:p w:rsidR="009D06DF" w:rsidRPr="00CF190B" w:rsidRDefault="009D06DF" w:rsidP="006B62E7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-количество статей в газетах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381B8E" w:rsidRDefault="00870D51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A7513">
              <w:rPr>
                <w:sz w:val="28"/>
                <w:szCs w:val="28"/>
              </w:rPr>
              <w:t>Статья</w:t>
            </w:r>
            <w:r w:rsidR="00381B8E">
              <w:rPr>
                <w:sz w:val="28"/>
                <w:szCs w:val="28"/>
              </w:rPr>
              <w:t xml:space="preserve"> в газете</w:t>
            </w:r>
            <w:r w:rsidR="00064279">
              <w:rPr>
                <w:sz w:val="28"/>
                <w:szCs w:val="28"/>
              </w:rPr>
              <w:t xml:space="preserve"> «Стер</w:t>
            </w:r>
            <w:r w:rsidR="005A7513">
              <w:rPr>
                <w:sz w:val="28"/>
                <w:szCs w:val="28"/>
              </w:rPr>
              <w:t xml:space="preserve">литамакский рабочий» о проведении ежегодного традиционного мероприятия ко Дню больных сахарным диабетом совместно с депутатами Совета в кафе </w:t>
            </w:r>
            <w:proofErr w:type="spellStart"/>
            <w:r w:rsidR="005A7513">
              <w:rPr>
                <w:sz w:val="28"/>
                <w:szCs w:val="28"/>
              </w:rPr>
              <w:t>Ватрушкин</w:t>
            </w:r>
            <w:proofErr w:type="spellEnd"/>
            <w:r w:rsidR="005A7513">
              <w:rPr>
                <w:sz w:val="28"/>
                <w:szCs w:val="28"/>
              </w:rPr>
              <w:t>.</w:t>
            </w:r>
          </w:p>
          <w:p w:rsidR="00870D51" w:rsidRDefault="00870D51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3103C">
              <w:rPr>
                <w:sz w:val="28"/>
                <w:szCs w:val="28"/>
              </w:rPr>
              <w:t xml:space="preserve">Статья в газете «Стерлитамакский рабочий» </w:t>
            </w:r>
            <w:r w:rsidR="005A7513">
              <w:rPr>
                <w:sz w:val="28"/>
                <w:szCs w:val="28"/>
              </w:rPr>
              <w:t>о проведении Дня Защиты детей совместно с ТЦ Юго-Западный.</w:t>
            </w:r>
          </w:p>
          <w:p w:rsidR="00691F94" w:rsidRDefault="00691F94" w:rsidP="00691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Статья в газете «</w:t>
            </w:r>
            <w:proofErr w:type="spellStart"/>
            <w:r>
              <w:rPr>
                <w:sz w:val="28"/>
                <w:szCs w:val="28"/>
              </w:rPr>
              <w:t>Стерлит</w:t>
            </w:r>
            <w:r w:rsidR="005A7513">
              <w:rPr>
                <w:sz w:val="28"/>
                <w:szCs w:val="28"/>
              </w:rPr>
              <w:t>амакский</w:t>
            </w:r>
            <w:proofErr w:type="spellEnd"/>
            <w:r w:rsidR="005A7513">
              <w:rPr>
                <w:sz w:val="28"/>
                <w:szCs w:val="28"/>
              </w:rPr>
              <w:t xml:space="preserve"> рабочий</w:t>
            </w:r>
            <w:r>
              <w:rPr>
                <w:sz w:val="28"/>
                <w:szCs w:val="28"/>
              </w:rPr>
              <w:t xml:space="preserve"> о проведении конку</w:t>
            </w:r>
            <w:r w:rsidR="005A7513">
              <w:rPr>
                <w:sz w:val="28"/>
                <w:szCs w:val="28"/>
              </w:rPr>
              <w:t>рса «Цветников» на территории едино</w:t>
            </w:r>
            <w:r>
              <w:rPr>
                <w:sz w:val="28"/>
                <w:szCs w:val="28"/>
              </w:rPr>
              <w:t>го избирательного округ</w:t>
            </w:r>
            <w:r w:rsidR="005A7513">
              <w:rPr>
                <w:sz w:val="28"/>
                <w:szCs w:val="28"/>
              </w:rPr>
              <w:t>а №10.</w:t>
            </w:r>
          </w:p>
          <w:p w:rsidR="00691F94" w:rsidRPr="00CF190B" w:rsidRDefault="00691F94" w:rsidP="00691F94">
            <w:pPr>
              <w:jc w:val="both"/>
              <w:rPr>
                <w:sz w:val="28"/>
                <w:szCs w:val="28"/>
              </w:rPr>
            </w:pP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Взаимодействие с органами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5C31D8">
              <w:rPr>
                <w:i/>
                <w:sz w:val="28"/>
                <w:szCs w:val="28"/>
              </w:rPr>
              <w:t>(что решали и что решили</w:t>
            </w:r>
            <w:r>
              <w:rPr>
                <w:i/>
                <w:sz w:val="28"/>
                <w:szCs w:val="28"/>
              </w:rPr>
              <w:t>?</w:t>
            </w:r>
            <w:r w:rsidRPr="005C31D8">
              <w:rPr>
                <w:i/>
                <w:sz w:val="28"/>
                <w:szCs w:val="28"/>
              </w:rPr>
              <w:t>)</w:t>
            </w:r>
            <w:r w:rsidRPr="00CF190B">
              <w:rPr>
                <w:sz w:val="28"/>
                <w:szCs w:val="28"/>
              </w:rPr>
              <w:t>: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 xml:space="preserve">-встречи </w:t>
            </w:r>
            <w:proofErr w:type="gramStart"/>
            <w:r w:rsidRPr="00CF190B">
              <w:rPr>
                <w:sz w:val="28"/>
                <w:szCs w:val="28"/>
              </w:rPr>
              <w:t>с</w:t>
            </w:r>
            <w:proofErr w:type="gramEnd"/>
            <w:r w:rsidRPr="00CF190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</w:t>
            </w:r>
            <w:proofErr w:type="gramEnd"/>
            <w:r>
              <w:rPr>
                <w:sz w:val="28"/>
                <w:szCs w:val="28"/>
              </w:rPr>
              <w:t xml:space="preserve">. главами </w:t>
            </w:r>
            <w:r>
              <w:rPr>
                <w:sz w:val="28"/>
                <w:szCs w:val="28"/>
              </w:rPr>
              <w:lastRenderedPageBreak/>
              <w:t>администрации,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-встречи с депутатами ГС РБ.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9D06DF" w:rsidRPr="00CF190B" w:rsidRDefault="00A54058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Встречи состоялись по отдельным запросам избирателей</w:t>
            </w:r>
            <w:r w:rsidR="00F8007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по в</w:t>
            </w:r>
            <w:r w:rsidR="00561F20">
              <w:rPr>
                <w:sz w:val="28"/>
                <w:szCs w:val="28"/>
              </w:rPr>
              <w:t xml:space="preserve">опросам благоустройства </w:t>
            </w:r>
            <w:r w:rsidR="00425DA8">
              <w:rPr>
                <w:sz w:val="28"/>
                <w:szCs w:val="28"/>
              </w:rPr>
              <w:t>микрорайона, жилищно-коммунальным</w:t>
            </w:r>
            <w:r>
              <w:rPr>
                <w:sz w:val="28"/>
                <w:szCs w:val="28"/>
              </w:rPr>
              <w:t xml:space="preserve"> вопросам</w:t>
            </w:r>
            <w:r w:rsidR="00BB1790">
              <w:rPr>
                <w:sz w:val="28"/>
                <w:szCs w:val="28"/>
              </w:rPr>
              <w:t xml:space="preserve">, по </w:t>
            </w:r>
            <w:r w:rsidR="00F8007E">
              <w:rPr>
                <w:sz w:val="28"/>
                <w:szCs w:val="28"/>
              </w:rPr>
              <w:t xml:space="preserve">капитальному ремонту </w:t>
            </w:r>
            <w:r w:rsidR="00F8007E">
              <w:rPr>
                <w:sz w:val="28"/>
                <w:szCs w:val="28"/>
              </w:rPr>
              <w:lastRenderedPageBreak/>
              <w:t>многоквартирного дома</w:t>
            </w:r>
            <w:r w:rsidR="001F6699">
              <w:rPr>
                <w:sz w:val="28"/>
                <w:szCs w:val="28"/>
              </w:rPr>
              <w:t>, по ремонту дорог.</w:t>
            </w:r>
          </w:p>
        </w:tc>
      </w:tr>
      <w:tr w:rsidR="009D06DF" w:rsidRPr="00CF190B" w:rsidTr="00C7457F">
        <w:trPr>
          <w:gridAfter w:val="1"/>
          <w:wAfter w:w="4680" w:type="dxa"/>
          <w:trHeight w:val="7381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Прием избирателей: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-проведено</w:t>
            </w:r>
            <w:r w:rsidRPr="00CF190B">
              <w:rPr>
                <w:sz w:val="28"/>
                <w:szCs w:val="28"/>
              </w:rPr>
              <w:t xml:space="preserve"> приемов</w:t>
            </w:r>
            <w:r>
              <w:rPr>
                <w:sz w:val="28"/>
                <w:szCs w:val="28"/>
              </w:rPr>
              <w:t>,</w:t>
            </w:r>
          </w:p>
          <w:p w:rsidR="009D06DF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 xml:space="preserve">-количество </w:t>
            </w:r>
            <w:r>
              <w:rPr>
                <w:sz w:val="28"/>
                <w:szCs w:val="28"/>
              </w:rPr>
              <w:t>принятых избирателей,</w:t>
            </w:r>
          </w:p>
          <w:p w:rsidR="009D06DF" w:rsidRDefault="009D06D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-вопросы, которые ставили избиратели </w:t>
            </w:r>
          </w:p>
          <w:p w:rsidR="009D06DF" w:rsidRDefault="009D06D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-вопросы, которые удалось решить </w:t>
            </w:r>
          </w:p>
          <w:p w:rsidR="009D06DF" w:rsidRDefault="009D06D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-вопросы, которые не удалось решить </w:t>
            </w:r>
          </w:p>
          <w:p w:rsidR="009D06DF" w:rsidRPr="00CF190B" w:rsidRDefault="009D06DF" w:rsidP="006B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 рассмотрении обращений содействие оказали </w:t>
            </w:r>
          </w:p>
        </w:tc>
        <w:tc>
          <w:tcPr>
            <w:tcW w:w="5760" w:type="dxa"/>
          </w:tcPr>
          <w:p w:rsidR="00A54058" w:rsidRDefault="00A54058" w:rsidP="00FA52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про</w:t>
            </w:r>
            <w:r w:rsidR="00691F94">
              <w:rPr>
                <w:sz w:val="28"/>
                <w:szCs w:val="28"/>
              </w:rPr>
              <w:t>ведено 10</w:t>
            </w:r>
            <w:r w:rsidR="006469A9">
              <w:rPr>
                <w:sz w:val="28"/>
                <w:szCs w:val="28"/>
              </w:rPr>
              <w:t xml:space="preserve"> приемов</w:t>
            </w:r>
            <w:r>
              <w:rPr>
                <w:sz w:val="28"/>
                <w:szCs w:val="28"/>
              </w:rPr>
              <w:t xml:space="preserve"> депутата в округе.</w:t>
            </w:r>
          </w:p>
          <w:p w:rsidR="00A54058" w:rsidRDefault="00A54058" w:rsidP="00FA52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561F20">
              <w:rPr>
                <w:sz w:val="28"/>
                <w:szCs w:val="28"/>
              </w:rPr>
              <w:t>ичеств</w:t>
            </w:r>
            <w:r w:rsidR="00207232">
              <w:rPr>
                <w:sz w:val="28"/>
                <w:szCs w:val="28"/>
              </w:rPr>
              <w:t>о принятых избирателей</w:t>
            </w:r>
            <w:r w:rsidR="001F78B2">
              <w:rPr>
                <w:sz w:val="28"/>
                <w:szCs w:val="28"/>
              </w:rPr>
              <w:t xml:space="preserve"> более 20</w:t>
            </w:r>
            <w:r>
              <w:rPr>
                <w:sz w:val="28"/>
                <w:szCs w:val="28"/>
              </w:rPr>
              <w:t xml:space="preserve"> человек,</w:t>
            </w:r>
          </w:p>
          <w:p w:rsidR="005241EA" w:rsidRDefault="00A54058" w:rsidP="006469A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Вопросы, которые ставили избиратели: </w:t>
            </w:r>
            <w:r w:rsidR="00740255">
              <w:rPr>
                <w:sz w:val="28"/>
                <w:szCs w:val="28"/>
              </w:rPr>
              <w:t>благоустройство микрорайона, ремонтные работы, вопросы тру</w:t>
            </w:r>
            <w:r w:rsidR="00C507D1">
              <w:rPr>
                <w:sz w:val="28"/>
                <w:szCs w:val="28"/>
              </w:rPr>
              <w:t>доустройства</w:t>
            </w:r>
            <w:r w:rsidR="00870D51">
              <w:rPr>
                <w:sz w:val="28"/>
                <w:szCs w:val="28"/>
              </w:rPr>
              <w:t xml:space="preserve">, </w:t>
            </w:r>
            <w:r w:rsidR="00830ABC">
              <w:rPr>
                <w:sz w:val="28"/>
                <w:szCs w:val="28"/>
              </w:rPr>
              <w:t xml:space="preserve">ЖКХ, </w:t>
            </w:r>
            <w:r w:rsidR="00870D51">
              <w:rPr>
                <w:sz w:val="28"/>
                <w:szCs w:val="28"/>
              </w:rPr>
              <w:t>оказание</w:t>
            </w:r>
            <w:r>
              <w:rPr>
                <w:sz w:val="28"/>
                <w:szCs w:val="28"/>
              </w:rPr>
              <w:t xml:space="preserve">  материальной помощи, вопросы по оказанию благотворительной помощи. Все во</w:t>
            </w:r>
            <w:r w:rsidR="006469A9">
              <w:rPr>
                <w:sz w:val="28"/>
                <w:szCs w:val="28"/>
              </w:rPr>
              <w:t>просы решены</w:t>
            </w:r>
            <w:r w:rsidR="007431C4">
              <w:rPr>
                <w:sz w:val="28"/>
                <w:szCs w:val="28"/>
              </w:rPr>
              <w:t>.</w:t>
            </w:r>
            <w:r w:rsidR="005241EA">
              <w:rPr>
                <w:sz w:val="28"/>
                <w:szCs w:val="28"/>
              </w:rPr>
              <w:t xml:space="preserve"> </w:t>
            </w:r>
            <w:r w:rsidR="007431C4">
              <w:rPr>
                <w:sz w:val="28"/>
                <w:szCs w:val="28"/>
              </w:rPr>
              <w:t xml:space="preserve">Один </w:t>
            </w:r>
            <w:r w:rsidR="005241EA">
              <w:rPr>
                <w:sz w:val="28"/>
                <w:szCs w:val="28"/>
              </w:rPr>
              <w:t>з</w:t>
            </w:r>
            <w:r w:rsidR="007431C4">
              <w:rPr>
                <w:sz w:val="28"/>
                <w:szCs w:val="28"/>
              </w:rPr>
              <w:t>апрос</w:t>
            </w:r>
            <w:r w:rsidR="006469A9" w:rsidRPr="006469A9">
              <w:rPr>
                <w:sz w:val="28"/>
                <w:szCs w:val="28"/>
              </w:rPr>
              <w:t xml:space="preserve"> на контроле: </w:t>
            </w:r>
          </w:p>
          <w:p w:rsidR="007431C4" w:rsidRDefault="00830ABC" w:rsidP="00943A28">
            <w:pPr>
              <w:widowControl w:val="0"/>
              <w:numPr>
                <w:ilvl w:val="0"/>
                <w:numId w:val="5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30ABC">
              <w:rPr>
                <w:sz w:val="28"/>
                <w:szCs w:val="28"/>
              </w:rPr>
              <w:t>апитальный ремонт дома №116 по ул</w:t>
            </w:r>
            <w:proofErr w:type="gramStart"/>
            <w:r w:rsidRPr="00830ABC">
              <w:rPr>
                <w:sz w:val="28"/>
                <w:szCs w:val="28"/>
              </w:rPr>
              <w:t>.Э</w:t>
            </w:r>
            <w:proofErr w:type="gramEnd"/>
            <w:r w:rsidRPr="00830ABC">
              <w:rPr>
                <w:sz w:val="28"/>
                <w:szCs w:val="28"/>
              </w:rPr>
              <w:t>леваторной</w:t>
            </w:r>
            <w:r w:rsidR="00943A28">
              <w:rPr>
                <w:sz w:val="28"/>
                <w:szCs w:val="28"/>
              </w:rPr>
              <w:t>.</w:t>
            </w:r>
          </w:p>
          <w:p w:rsidR="00943A28" w:rsidRDefault="00943A28" w:rsidP="00943A28">
            <w:pPr>
              <w:widowControl w:val="0"/>
              <w:numPr>
                <w:ilvl w:val="0"/>
                <w:numId w:val="5"/>
              </w:num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943A28">
              <w:rPr>
                <w:sz w:val="28"/>
                <w:szCs w:val="28"/>
              </w:rPr>
              <w:t xml:space="preserve">емонт дорожного полотна по </w:t>
            </w:r>
            <w:proofErr w:type="spellStart"/>
            <w:r w:rsidRPr="00943A28">
              <w:rPr>
                <w:sz w:val="28"/>
                <w:szCs w:val="28"/>
              </w:rPr>
              <w:t>Шаймуратова</w:t>
            </w:r>
            <w:proofErr w:type="spellEnd"/>
            <w:r w:rsidRPr="00943A28">
              <w:rPr>
                <w:sz w:val="28"/>
                <w:szCs w:val="28"/>
              </w:rPr>
              <w:t>, 9а)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943A28" w:rsidRDefault="00943A28" w:rsidP="00943A2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Решенные вопросы:</w:t>
            </w:r>
          </w:p>
          <w:p w:rsidR="00943A28" w:rsidRPr="00943A28" w:rsidRDefault="00943A28" w:rsidP="00943A28">
            <w:pPr>
              <w:numPr>
                <w:ilvl w:val="0"/>
                <w:numId w:val="7"/>
              </w:numPr>
            </w:pPr>
            <w:r>
              <w:rPr>
                <w:sz w:val="28"/>
                <w:szCs w:val="28"/>
              </w:rPr>
              <w:t>У</w:t>
            </w:r>
            <w:r w:rsidRPr="00943A28">
              <w:rPr>
                <w:sz w:val="28"/>
                <w:szCs w:val="28"/>
              </w:rPr>
              <w:t xml:space="preserve">становка «лежачего полицейского»  перед  магазином по адресу ул. Льва Толстова,13; </w:t>
            </w:r>
          </w:p>
          <w:p w:rsidR="00943A28" w:rsidRPr="00943A28" w:rsidRDefault="00943A28" w:rsidP="00943A28">
            <w:pPr>
              <w:numPr>
                <w:ilvl w:val="0"/>
                <w:numId w:val="7"/>
              </w:numPr>
            </w:pPr>
            <w:r>
              <w:rPr>
                <w:sz w:val="28"/>
                <w:szCs w:val="28"/>
              </w:rPr>
              <w:t>П</w:t>
            </w:r>
            <w:r w:rsidRPr="00943A28">
              <w:rPr>
                <w:sz w:val="28"/>
                <w:szCs w:val="28"/>
              </w:rPr>
              <w:t>оявление дорожной разметки  и знака «пешеходного перехода» на жёлтом светоотражающем фоне в районе ул</w:t>
            </w:r>
            <w:proofErr w:type="gramStart"/>
            <w:r w:rsidRPr="00943A28">
              <w:rPr>
                <w:sz w:val="28"/>
                <w:szCs w:val="28"/>
              </w:rPr>
              <w:t>.Ч</w:t>
            </w:r>
            <w:proofErr w:type="gramEnd"/>
            <w:r w:rsidRPr="00943A28">
              <w:rPr>
                <w:sz w:val="28"/>
                <w:szCs w:val="28"/>
              </w:rPr>
              <w:t>ерноморской</w:t>
            </w:r>
            <w:r>
              <w:rPr>
                <w:sz w:val="28"/>
                <w:szCs w:val="28"/>
              </w:rPr>
              <w:t>.</w:t>
            </w:r>
          </w:p>
          <w:p w:rsidR="009D06DF" w:rsidRPr="00CF190B" w:rsidRDefault="00A54058" w:rsidP="00672887">
            <w:pPr>
              <w:widowControl w:val="0"/>
              <w:suppressAutoHyphens/>
              <w:rPr>
                <w:sz w:val="28"/>
                <w:szCs w:val="28"/>
              </w:rPr>
            </w:pPr>
            <w:r w:rsidRPr="006469A9">
              <w:rPr>
                <w:sz w:val="28"/>
                <w:szCs w:val="28"/>
              </w:rPr>
              <w:t>Содействие для решения всех запросов было оказано: администрацией г. Стерлитамак, заместителями</w:t>
            </w:r>
            <w:r>
              <w:rPr>
                <w:sz w:val="28"/>
                <w:szCs w:val="28"/>
              </w:rPr>
              <w:t xml:space="preserve"> главы администрации, аппаратом Совета,</w:t>
            </w:r>
            <w:r w:rsidR="00234F5D">
              <w:rPr>
                <w:sz w:val="28"/>
                <w:szCs w:val="28"/>
              </w:rPr>
              <w:t xml:space="preserve"> Отделом образования г. Стерлитамак,</w:t>
            </w:r>
            <w:r>
              <w:rPr>
                <w:sz w:val="28"/>
                <w:szCs w:val="28"/>
              </w:rPr>
              <w:t xml:space="preserve"> начальниками ЖЭУ, </w:t>
            </w:r>
            <w:r w:rsidR="002A5A5A">
              <w:rPr>
                <w:sz w:val="28"/>
                <w:szCs w:val="28"/>
              </w:rPr>
              <w:t>УК ТЖХ</w:t>
            </w:r>
            <w:r w:rsidR="00943A28">
              <w:rPr>
                <w:sz w:val="28"/>
                <w:szCs w:val="28"/>
              </w:rPr>
              <w:t>.</w:t>
            </w:r>
          </w:p>
        </w:tc>
      </w:tr>
      <w:tr w:rsidR="009D06DF" w:rsidRPr="00CF190B" w:rsidTr="00C7457F"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900" w:type="dxa"/>
            <w:gridSpan w:val="2"/>
          </w:tcPr>
          <w:p w:rsidR="009D06DF" w:rsidRDefault="009D06D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обращений,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всего___</w:t>
            </w:r>
            <w:r w:rsidR="001F78B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______, из них: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устных</w:t>
            </w:r>
            <w:r>
              <w:rPr>
                <w:sz w:val="28"/>
                <w:szCs w:val="28"/>
              </w:rPr>
              <w:t>_____</w:t>
            </w:r>
            <w:r w:rsidR="001F78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_________,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письменных</w:t>
            </w:r>
            <w:r>
              <w:rPr>
                <w:sz w:val="28"/>
                <w:szCs w:val="28"/>
              </w:rPr>
              <w:t>___</w:t>
            </w:r>
            <w:r w:rsidR="001F78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_______,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CF190B">
              <w:rPr>
                <w:sz w:val="28"/>
                <w:szCs w:val="28"/>
              </w:rPr>
              <w:t>-предложений</w:t>
            </w:r>
            <w:r>
              <w:rPr>
                <w:sz w:val="28"/>
                <w:szCs w:val="28"/>
              </w:rPr>
              <w:t>________</w:t>
            </w:r>
            <w:proofErr w:type="gramEnd"/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-заявлений</w:t>
            </w:r>
            <w:r>
              <w:rPr>
                <w:sz w:val="28"/>
                <w:szCs w:val="28"/>
              </w:rPr>
              <w:t>____________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-жалоб</w:t>
            </w:r>
            <w:r>
              <w:rPr>
                <w:sz w:val="28"/>
                <w:szCs w:val="28"/>
              </w:rPr>
              <w:t>_______________</w:t>
            </w:r>
          </w:p>
          <w:p w:rsidR="009D06DF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-ходатайств</w:t>
            </w:r>
            <w:r>
              <w:rPr>
                <w:sz w:val="28"/>
                <w:szCs w:val="28"/>
              </w:rPr>
              <w:t xml:space="preserve">___________), 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посту</w:t>
            </w:r>
            <w:r>
              <w:rPr>
                <w:sz w:val="28"/>
                <w:szCs w:val="28"/>
              </w:rPr>
              <w:t>пивших в д</w:t>
            </w:r>
            <w:r w:rsidR="0000625E">
              <w:rPr>
                <w:sz w:val="28"/>
                <w:szCs w:val="28"/>
              </w:rPr>
              <w:t>ни приема избирателей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Из них: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-коллективных обращений</w:t>
            </w:r>
            <w:r w:rsidR="001F78B2">
              <w:rPr>
                <w:sz w:val="28"/>
                <w:szCs w:val="28"/>
              </w:rPr>
              <w:t>_3</w:t>
            </w:r>
            <w:r w:rsidR="006469A9">
              <w:rPr>
                <w:sz w:val="28"/>
                <w:szCs w:val="28"/>
              </w:rPr>
              <w:t>_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-повторных обращений</w:t>
            </w:r>
            <w:r>
              <w:rPr>
                <w:sz w:val="28"/>
                <w:szCs w:val="28"/>
              </w:rPr>
              <w:t>_</w:t>
            </w:r>
            <w:r w:rsidR="00113D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680" w:type="dxa"/>
          </w:tcPr>
          <w:p w:rsidR="009D06DF" w:rsidRDefault="009D06DF" w:rsidP="000F450B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какими решениями Совета Вы осуществляли контроль?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Результаты.</w:t>
            </w:r>
          </w:p>
        </w:tc>
        <w:tc>
          <w:tcPr>
            <w:tcW w:w="5760" w:type="dxa"/>
          </w:tcPr>
          <w:p w:rsidR="009D06DF" w:rsidRPr="00CF190B" w:rsidRDefault="00D0460C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Осуществлял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решениями Совета по вопросам</w:t>
            </w:r>
            <w:r w:rsidR="008037EB">
              <w:rPr>
                <w:sz w:val="28"/>
                <w:szCs w:val="28"/>
              </w:rPr>
              <w:t xml:space="preserve"> использования земель и природных ресурсов, жилищно-коммунального хозяйства, торговли и иных </w:t>
            </w:r>
            <w:r w:rsidR="008037EB">
              <w:rPr>
                <w:sz w:val="28"/>
                <w:szCs w:val="28"/>
              </w:rPr>
              <w:lastRenderedPageBreak/>
              <w:t>видов услуг населению.</w:t>
            </w: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proofErr w:type="gramStart"/>
            <w:r w:rsidRPr="00CF190B">
              <w:rPr>
                <w:sz w:val="28"/>
                <w:szCs w:val="28"/>
              </w:rPr>
              <w:t>Контроль за рассмотрением обращений граждан</w:t>
            </w:r>
            <w:r>
              <w:rPr>
                <w:sz w:val="28"/>
                <w:szCs w:val="28"/>
              </w:rPr>
              <w:t xml:space="preserve"> осуществлял </w:t>
            </w:r>
            <w:r w:rsidRPr="005C31D8">
              <w:rPr>
                <w:i/>
                <w:sz w:val="28"/>
                <w:szCs w:val="28"/>
              </w:rPr>
              <w:t>(кто и как?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С</w:t>
            </w:r>
            <w:r w:rsidRPr="00CF190B">
              <w:rPr>
                <w:i/>
                <w:sz w:val="28"/>
                <w:szCs w:val="28"/>
              </w:rPr>
              <w:t xml:space="preserve">колько всего, </w:t>
            </w:r>
            <w:proofErr w:type="spellStart"/>
            <w:r w:rsidRPr="00CF190B">
              <w:rPr>
                <w:i/>
                <w:sz w:val="28"/>
                <w:szCs w:val="28"/>
              </w:rPr>
              <w:t>к-во</w:t>
            </w:r>
            <w:proofErr w:type="spellEnd"/>
            <w:r w:rsidRPr="00CF190B">
              <w:rPr>
                <w:i/>
                <w:sz w:val="28"/>
                <w:szCs w:val="28"/>
              </w:rPr>
              <w:t xml:space="preserve"> оставшихся на контроле</w:t>
            </w:r>
            <w:r>
              <w:rPr>
                <w:i/>
                <w:sz w:val="28"/>
                <w:szCs w:val="28"/>
              </w:rPr>
              <w:t xml:space="preserve"> на 01.01.2011 г.</w:t>
            </w:r>
            <w:r w:rsidRPr="005C31D8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760" w:type="dxa"/>
          </w:tcPr>
          <w:p w:rsidR="009D06DF" w:rsidRPr="00CF190B" w:rsidRDefault="0000625E" w:rsidP="00C52B5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депутата </w:t>
            </w:r>
            <w:proofErr w:type="spellStart"/>
            <w:r>
              <w:rPr>
                <w:sz w:val="28"/>
                <w:szCs w:val="28"/>
              </w:rPr>
              <w:t>Саттарова</w:t>
            </w:r>
            <w:proofErr w:type="spellEnd"/>
            <w:r>
              <w:rPr>
                <w:sz w:val="28"/>
                <w:szCs w:val="28"/>
              </w:rPr>
              <w:t xml:space="preserve"> Л.Р., (регистрация в ж</w:t>
            </w:r>
            <w:r w:rsidR="00975B3E">
              <w:rPr>
                <w:sz w:val="28"/>
                <w:szCs w:val="28"/>
              </w:rPr>
              <w:t>урнале обра</w:t>
            </w:r>
            <w:r w:rsidR="00234F5D">
              <w:rPr>
                <w:sz w:val="28"/>
                <w:szCs w:val="28"/>
              </w:rPr>
              <w:t>щений) на контроле -2</w:t>
            </w:r>
            <w:r>
              <w:rPr>
                <w:sz w:val="28"/>
                <w:szCs w:val="28"/>
              </w:rPr>
              <w:t xml:space="preserve"> обращения</w:t>
            </w: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5C31D8" w:rsidRDefault="009D06DF" w:rsidP="00C52B5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запросов к должностным лицам по обращениям</w:t>
            </w:r>
            <w:r w:rsidRPr="00CF190B">
              <w:rPr>
                <w:sz w:val="28"/>
                <w:szCs w:val="28"/>
              </w:rPr>
              <w:t xml:space="preserve"> избирателей</w:t>
            </w:r>
            <w:r>
              <w:rPr>
                <w:sz w:val="28"/>
                <w:szCs w:val="28"/>
              </w:rPr>
              <w:t xml:space="preserve"> </w:t>
            </w:r>
            <w:r w:rsidRPr="005C31D8">
              <w:rPr>
                <w:i/>
                <w:sz w:val="28"/>
                <w:szCs w:val="28"/>
              </w:rPr>
              <w:t>(к кому, о чем</w:t>
            </w:r>
            <w:r>
              <w:rPr>
                <w:i/>
                <w:sz w:val="28"/>
                <w:szCs w:val="28"/>
              </w:rPr>
              <w:t>,</w:t>
            </w:r>
            <w:r w:rsidRPr="005C31D8">
              <w:rPr>
                <w:i/>
                <w:sz w:val="28"/>
                <w:szCs w:val="28"/>
              </w:rPr>
              <w:t xml:space="preserve"> результаты?)</w:t>
            </w:r>
          </w:p>
          <w:p w:rsidR="009D06DF" w:rsidRPr="005C31D8" w:rsidRDefault="009D06DF" w:rsidP="00C52B52">
            <w:pPr>
              <w:jc w:val="both"/>
              <w:rPr>
                <w:i/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Не предъявили ответ на запрос</w:t>
            </w:r>
            <w:r>
              <w:rPr>
                <w:sz w:val="28"/>
                <w:szCs w:val="28"/>
              </w:rPr>
              <w:t xml:space="preserve"> </w:t>
            </w:r>
            <w:r w:rsidRPr="005C31D8">
              <w:rPr>
                <w:i/>
                <w:sz w:val="28"/>
                <w:szCs w:val="28"/>
              </w:rPr>
              <w:t>(ответить объективно)</w:t>
            </w:r>
            <w:r>
              <w:rPr>
                <w:i/>
                <w:sz w:val="28"/>
                <w:szCs w:val="28"/>
              </w:rPr>
              <w:t>.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9D06DF" w:rsidRPr="00CF190B" w:rsidRDefault="00672887" w:rsidP="00C52B52">
            <w:pPr>
              <w:jc w:val="both"/>
              <w:rPr>
                <w:sz w:val="28"/>
                <w:szCs w:val="28"/>
              </w:rPr>
            </w:pPr>
            <w:r w:rsidRPr="00920455">
              <w:rPr>
                <w:sz w:val="28"/>
                <w:szCs w:val="28"/>
              </w:rPr>
              <w:t>ООО УК «ТЖХ»</w:t>
            </w:r>
            <w:r>
              <w:rPr>
                <w:sz w:val="28"/>
                <w:szCs w:val="28"/>
              </w:rPr>
              <w:t>, ЖЭУ</w:t>
            </w:r>
            <w:r w:rsidR="002A5A5A">
              <w:rPr>
                <w:sz w:val="28"/>
                <w:szCs w:val="28"/>
              </w:rPr>
              <w:t>№8</w:t>
            </w:r>
            <w:r>
              <w:rPr>
                <w:sz w:val="28"/>
                <w:szCs w:val="28"/>
              </w:rPr>
              <w:t>, ГИБДД, УВД</w:t>
            </w:r>
            <w:r w:rsidR="002A5A5A">
              <w:rPr>
                <w:sz w:val="28"/>
                <w:szCs w:val="28"/>
              </w:rPr>
              <w:t>, МУП РСУ ДОР</w:t>
            </w:r>
            <w:r>
              <w:rPr>
                <w:sz w:val="28"/>
                <w:szCs w:val="28"/>
              </w:rPr>
              <w:t xml:space="preserve"> по г. Стерлитамак, Администрация городского округа г. Стерлитамак.</w:t>
            </w: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Тематика обращений: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-промышленность, транспорт, связь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-труд и зарплата, занятость населения</w:t>
            </w:r>
            <w:r w:rsidR="001F78B2">
              <w:rPr>
                <w:sz w:val="28"/>
                <w:szCs w:val="28"/>
              </w:rPr>
              <w:t>- 2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-наука, культура, информационная политика, религия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-вопросы образования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-торговля</w:t>
            </w:r>
            <w:r w:rsidR="001F78B2">
              <w:rPr>
                <w:sz w:val="28"/>
                <w:szCs w:val="28"/>
              </w:rPr>
              <w:t>-1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-жилищные вопросы</w:t>
            </w:r>
            <w:r w:rsidR="001F78B2">
              <w:rPr>
                <w:sz w:val="28"/>
                <w:szCs w:val="28"/>
              </w:rPr>
              <w:t>-3</w:t>
            </w:r>
            <w:r w:rsidR="006469A9">
              <w:rPr>
                <w:sz w:val="28"/>
                <w:szCs w:val="28"/>
              </w:rPr>
              <w:t xml:space="preserve"> 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-бюджет городского округа, страхование, налоги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-социальное обеспечение</w:t>
            </w:r>
            <w:r w:rsidR="001F78B2">
              <w:rPr>
                <w:sz w:val="28"/>
                <w:szCs w:val="28"/>
              </w:rPr>
              <w:t>- 1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-пенсии и льготы</w:t>
            </w:r>
            <w:r w:rsidR="001D4750">
              <w:rPr>
                <w:sz w:val="28"/>
                <w:szCs w:val="28"/>
              </w:rPr>
              <w:t>-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-здравоохранение</w:t>
            </w:r>
            <w:r w:rsidR="001F78B2">
              <w:rPr>
                <w:sz w:val="28"/>
                <w:szCs w:val="28"/>
              </w:rPr>
              <w:t>-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-коммунальные услуги</w:t>
            </w:r>
            <w:r w:rsidR="001F78B2">
              <w:rPr>
                <w:sz w:val="28"/>
                <w:szCs w:val="28"/>
              </w:rPr>
              <w:t>- 3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-прокуратура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 xml:space="preserve">-органы </w:t>
            </w:r>
            <w:proofErr w:type="spellStart"/>
            <w:r w:rsidRPr="00CF190B">
              <w:rPr>
                <w:sz w:val="28"/>
                <w:szCs w:val="28"/>
              </w:rPr>
              <w:t>внут</w:t>
            </w:r>
            <w:proofErr w:type="gramStart"/>
            <w:r w:rsidRPr="00CF190B">
              <w:rPr>
                <w:sz w:val="28"/>
                <w:szCs w:val="28"/>
              </w:rPr>
              <w:t>.д</w:t>
            </w:r>
            <w:proofErr w:type="gramEnd"/>
            <w:r w:rsidRPr="00CF190B">
              <w:rPr>
                <w:sz w:val="28"/>
                <w:szCs w:val="28"/>
              </w:rPr>
              <w:t>ел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-экология и природопользование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-благоустройство</w:t>
            </w:r>
            <w:r w:rsidR="001D4750">
              <w:rPr>
                <w:sz w:val="28"/>
                <w:szCs w:val="28"/>
              </w:rPr>
              <w:t>-3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-содержание и строительство дорог, мостов, транспортных инженерных сооружений</w:t>
            </w:r>
            <w:r>
              <w:rPr>
                <w:sz w:val="28"/>
                <w:szCs w:val="28"/>
              </w:rPr>
              <w:t>,</w:t>
            </w:r>
            <w:r w:rsidR="001F78B2">
              <w:rPr>
                <w:sz w:val="28"/>
                <w:szCs w:val="28"/>
              </w:rPr>
              <w:t xml:space="preserve">- 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-опека и попечительство</w:t>
            </w:r>
            <w:r w:rsidR="001F78B2">
              <w:rPr>
                <w:sz w:val="28"/>
                <w:szCs w:val="28"/>
              </w:rPr>
              <w:t>-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-вопросы ритуальных услуг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-вопросы землепользования, застройки, архитектуры</w:t>
            </w:r>
            <w:r w:rsidR="001F78B2">
              <w:rPr>
                <w:sz w:val="28"/>
                <w:szCs w:val="28"/>
              </w:rPr>
              <w:t>-1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-вопросы собственности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 xml:space="preserve">-организация охраны </w:t>
            </w:r>
            <w:proofErr w:type="gramStart"/>
            <w:r w:rsidRPr="00CF190B">
              <w:rPr>
                <w:sz w:val="28"/>
                <w:szCs w:val="28"/>
              </w:rPr>
              <w:t>общественного</w:t>
            </w:r>
            <w:proofErr w:type="gramEnd"/>
            <w:r w:rsidRPr="00CF190B">
              <w:rPr>
                <w:sz w:val="28"/>
                <w:szCs w:val="28"/>
              </w:rPr>
              <w:t xml:space="preserve"> порядка</w:t>
            </w:r>
            <w:r w:rsidR="002A5A5A">
              <w:rPr>
                <w:sz w:val="28"/>
                <w:szCs w:val="28"/>
              </w:rPr>
              <w:t>-1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-гражданская оборона, защита населения от ЧС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 xml:space="preserve">-вопросы обеспечения </w:t>
            </w:r>
            <w:r w:rsidRPr="00CF190B">
              <w:rPr>
                <w:sz w:val="28"/>
                <w:szCs w:val="28"/>
              </w:rPr>
              <w:lastRenderedPageBreak/>
              <w:t>безопасности людей на водных объектах, охраны их жизни и здоровья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-законотворч</w:t>
            </w:r>
            <w:r>
              <w:rPr>
                <w:sz w:val="28"/>
                <w:szCs w:val="28"/>
              </w:rPr>
              <w:t xml:space="preserve">ество, вопрос совершенствования </w:t>
            </w:r>
            <w:r w:rsidRPr="00CF190B">
              <w:rPr>
                <w:sz w:val="28"/>
                <w:szCs w:val="28"/>
              </w:rPr>
              <w:t>законодательства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-служба в вооруженных силах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-предпринимательство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-материальная помощь</w:t>
            </w:r>
            <w:r w:rsidR="001F78B2">
              <w:rPr>
                <w:sz w:val="28"/>
                <w:szCs w:val="28"/>
              </w:rPr>
              <w:t>-2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-о мерах по защите прав, свобод и законных интересов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2A5A5A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-благотворительность- 3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Категории заявителей: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-участники ВОВ</w:t>
            </w:r>
            <w:r w:rsidR="001F78B2">
              <w:rPr>
                <w:sz w:val="28"/>
                <w:szCs w:val="28"/>
              </w:rPr>
              <w:t>-1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-инвалиды ВОВ</w:t>
            </w:r>
            <w:r w:rsidR="001F78B2">
              <w:rPr>
                <w:sz w:val="28"/>
                <w:szCs w:val="28"/>
              </w:rPr>
              <w:t>-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-в/</w:t>
            </w:r>
            <w:r w:rsidRPr="00CF190B">
              <w:rPr>
                <w:sz w:val="28"/>
                <w:szCs w:val="28"/>
                <w:lang w:val="en-US"/>
              </w:rPr>
              <w:t>c</w:t>
            </w:r>
            <w:r w:rsidRPr="00CF190B">
              <w:rPr>
                <w:sz w:val="28"/>
                <w:szCs w:val="28"/>
              </w:rPr>
              <w:t xml:space="preserve">луж. </w:t>
            </w:r>
            <w:proofErr w:type="spellStart"/>
            <w:r w:rsidRPr="00CF190B">
              <w:rPr>
                <w:sz w:val="28"/>
                <w:szCs w:val="28"/>
              </w:rPr>
              <w:t>отслуж</w:t>
            </w:r>
            <w:proofErr w:type="spellEnd"/>
            <w:r w:rsidRPr="00CF190B">
              <w:rPr>
                <w:sz w:val="28"/>
                <w:szCs w:val="28"/>
              </w:rPr>
              <w:t xml:space="preserve">. в </w:t>
            </w:r>
            <w:proofErr w:type="gramStart"/>
            <w:r w:rsidRPr="00CF190B"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9D06DF" w:rsidRPr="00CF190B" w:rsidRDefault="00C7457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-участники</w:t>
            </w:r>
            <w:r w:rsidR="009D06DF" w:rsidRPr="00CF190B">
              <w:rPr>
                <w:sz w:val="28"/>
                <w:szCs w:val="28"/>
              </w:rPr>
              <w:t xml:space="preserve"> аварии ЧАЭС</w:t>
            </w:r>
            <w:r w:rsidR="009D06DF"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-инвалиды  труда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-многодетные семьи</w:t>
            </w:r>
            <w:r w:rsidR="002A5A5A">
              <w:rPr>
                <w:sz w:val="28"/>
                <w:szCs w:val="28"/>
              </w:rPr>
              <w:t>-</w:t>
            </w:r>
            <w:r w:rsidR="00E6018C">
              <w:rPr>
                <w:sz w:val="28"/>
                <w:szCs w:val="28"/>
              </w:rPr>
              <w:t>2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-без льгот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-беженцы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-репрессированные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-молодой специалист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</w:t>
            </w:r>
            <w:proofErr w:type="spellStart"/>
            <w:r w:rsidRPr="00CF190B">
              <w:rPr>
                <w:sz w:val="28"/>
                <w:szCs w:val="28"/>
              </w:rPr>
              <w:t>вынужд</w:t>
            </w:r>
            <w:proofErr w:type="spellEnd"/>
            <w:r w:rsidRPr="00CF190B">
              <w:rPr>
                <w:sz w:val="28"/>
                <w:szCs w:val="28"/>
              </w:rPr>
              <w:t>. переселенцы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-инв. по общ</w:t>
            </w:r>
            <w:proofErr w:type="gramStart"/>
            <w:r w:rsidRPr="00CF190B">
              <w:rPr>
                <w:sz w:val="28"/>
                <w:szCs w:val="28"/>
              </w:rPr>
              <w:t>.</w:t>
            </w:r>
            <w:proofErr w:type="gramEnd"/>
            <w:r w:rsidRPr="00CF190B">
              <w:rPr>
                <w:sz w:val="28"/>
                <w:szCs w:val="28"/>
              </w:rPr>
              <w:t xml:space="preserve"> </w:t>
            </w:r>
            <w:proofErr w:type="gramStart"/>
            <w:r w:rsidRPr="00CF190B">
              <w:rPr>
                <w:sz w:val="28"/>
                <w:szCs w:val="28"/>
              </w:rPr>
              <w:t>з</w:t>
            </w:r>
            <w:proofErr w:type="gramEnd"/>
            <w:r w:rsidRPr="00CF190B">
              <w:rPr>
                <w:sz w:val="28"/>
                <w:szCs w:val="28"/>
              </w:rPr>
              <w:t>абол.</w:t>
            </w:r>
            <w:r w:rsidR="001F78B2">
              <w:rPr>
                <w:sz w:val="28"/>
                <w:szCs w:val="28"/>
              </w:rPr>
              <w:t>-1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-инвалиды с детства</w:t>
            </w:r>
            <w:r w:rsidR="00E6018C">
              <w:rPr>
                <w:sz w:val="28"/>
                <w:szCs w:val="28"/>
              </w:rPr>
              <w:t>-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-инвалиды боев в ДРА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-участники боев в Чечне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-сироты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-участники боев в ДРА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 xml:space="preserve">-узники </w:t>
            </w:r>
            <w:proofErr w:type="spellStart"/>
            <w:r w:rsidRPr="00CF190B">
              <w:rPr>
                <w:sz w:val="28"/>
                <w:szCs w:val="28"/>
              </w:rPr>
              <w:t>ф</w:t>
            </w:r>
            <w:proofErr w:type="spellEnd"/>
            <w:r w:rsidRPr="00CF190B">
              <w:rPr>
                <w:sz w:val="28"/>
                <w:szCs w:val="28"/>
              </w:rPr>
              <w:t>/лагерей</w:t>
            </w:r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 xml:space="preserve">-вдова </w:t>
            </w:r>
            <w:proofErr w:type="gramStart"/>
            <w:r w:rsidRPr="00CF190B"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-другие</w:t>
            </w:r>
            <w:r w:rsidR="00C27783">
              <w:rPr>
                <w:sz w:val="28"/>
                <w:szCs w:val="28"/>
              </w:rPr>
              <w:t>-</w:t>
            </w:r>
            <w:r w:rsidR="00E6018C">
              <w:rPr>
                <w:sz w:val="28"/>
                <w:szCs w:val="28"/>
              </w:rPr>
              <w:t>1</w:t>
            </w:r>
            <w:r w:rsidR="00C7457F">
              <w:rPr>
                <w:sz w:val="28"/>
                <w:szCs w:val="28"/>
              </w:rPr>
              <w:t>0</w:t>
            </w:r>
          </w:p>
        </w:tc>
        <w:tc>
          <w:tcPr>
            <w:tcW w:w="576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2733B1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8037EB" w:rsidRPr="00CF190B" w:rsidRDefault="009D06D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мероприятия проведены Вами или с Вашим участием в округе.</w:t>
            </w:r>
          </w:p>
        </w:tc>
        <w:tc>
          <w:tcPr>
            <w:tcW w:w="5760" w:type="dxa"/>
          </w:tcPr>
          <w:p w:rsidR="009D06DF" w:rsidRPr="00CF190B" w:rsidRDefault="00EC4F63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проведение по округу  Конкурса цветников для пенсионеров, Дня защиты детей, Дня пожилого человека. Пров</w:t>
            </w:r>
            <w:r w:rsidR="001F78B2">
              <w:rPr>
                <w:sz w:val="28"/>
                <w:szCs w:val="28"/>
              </w:rPr>
              <w:t xml:space="preserve">едены совместно с 29 школой </w:t>
            </w:r>
            <w:r>
              <w:rPr>
                <w:sz w:val="28"/>
                <w:szCs w:val="28"/>
              </w:rPr>
              <w:t>спортивн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оздоровительные мероприятия</w:t>
            </w:r>
            <w:r w:rsidR="001F78B2">
              <w:rPr>
                <w:sz w:val="28"/>
                <w:szCs w:val="28"/>
              </w:rPr>
              <w:t xml:space="preserve"> «</w:t>
            </w:r>
            <w:proofErr w:type="spellStart"/>
            <w:r w:rsidR="001F78B2">
              <w:rPr>
                <w:sz w:val="28"/>
                <w:szCs w:val="28"/>
              </w:rPr>
              <w:t>Зарничка</w:t>
            </w:r>
            <w:proofErr w:type="spellEnd"/>
            <w:r w:rsidR="001F78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совместно с КЦ «Ветеран» мероприятия для ветеранов ВОВ и пенсионеров, концертные программы для пенсионеров ко Дню пожилого человека,</w:t>
            </w:r>
            <w:r w:rsidR="00C745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 Мая. Организация мероприятий ко Дню матери, Дню знаний, Дню учителя,   Дню инвалида, Дню дошкольного работника, Дню больного сахарным диабе</w:t>
            </w:r>
            <w:r w:rsidR="001F78B2">
              <w:rPr>
                <w:sz w:val="28"/>
                <w:szCs w:val="28"/>
              </w:rPr>
              <w:t>том.</w:t>
            </w:r>
            <w:r w:rsidR="008633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благотворительной помощи с ящиками в </w:t>
            </w:r>
            <w:r>
              <w:rPr>
                <w:sz w:val="28"/>
                <w:szCs w:val="28"/>
              </w:rPr>
              <w:lastRenderedPageBreak/>
              <w:t>рамка</w:t>
            </w:r>
            <w:r w:rsidR="001F78B2">
              <w:rPr>
                <w:sz w:val="28"/>
                <w:szCs w:val="28"/>
              </w:rPr>
              <w:t>х акции «Твори добро» для детей-инвалидов</w:t>
            </w:r>
            <w:r w:rsidR="001F6699">
              <w:rPr>
                <w:sz w:val="28"/>
                <w:szCs w:val="28"/>
              </w:rPr>
              <w:t>.</w:t>
            </w:r>
          </w:p>
        </w:tc>
      </w:tr>
      <w:tr w:rsidR="009D06DF" w:rsidRPr="00CF190B" w:rsidTr="00C7457F">
        <w:trPr>
          <w:gridAfter w:val="1"/>
          <w:wAfter w:w="4680" w:type="dxa"/>
          <w:trHeight w:val="1436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Проблемы, которые удалось решить в округе</w:t>
            </w:r>
            <w:r w:rsidR="00146DAC">
              <w:rPr>
                <w:sz w:val="28"/>
                <w:szCs w:val="28"/>
              </w:rPr>
              <w:t xml:space="preserve"> в 2012</w:t>
            </w:r>
            <w:r w:rsidR="008B0ED5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согласно предвыборной программе.</w:t>
            </w:r>
          </w:p>
        </w:tc>
        <w:tc>
          <w:tcPr>
            <w:tcW w:w="5760" w:type="dxa"/>
          </w:tcPr>
          <w:p w:rsidR="009D06DF" w:rsidRDefault="0013738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Оказание адресной поддержки пожилым людям и малоимущим гражданам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Ежегодно проводятся  праздничные мероприятия ко Дню пожилого человека, 9 мая чаепитие возле маг. «7 Копеек», </w:t>
            </w:r>
            <w:r w:rsidR="00C678B6">
              <w:rPr>
                <w:sz w:val="28"/>
                <w:szCs w:val="28"/>
              </w:rPr>
              <w:t>«</w:t>
            </w:r>
            <w:proofErr w:type="spellStart"/>
            <w:r w:rsidR="00C678B6">
              <w:rPr>
                <w:sz w:val="28"/>
                <w:szCs w:val="28"/>
              </w:rPr>
              <w:t>Матур</w:t>
            </w:r>
            <w:proofErr w:type="spellEnd"/>
            <w:r w:rsidR="00C678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вручаются продуктовые наборы- пенсионерам, малоимущим ,труженикам тыла, многодетным семьям, инвалидам</w:t>
            </w:r>
            <w:r w:rsidR="00863355">
              <w:rPr>
                <w:sz w:val="28"/>
                <w:szCs w:val="28"/>
              </w:rPr>
              <w:t>, Комплексному Центру «Ветеран» оказание содействия в проведении чаепития для пожилых и ветеранов ВОВ.</w:t>
            </w:r>
            <w:r>
              <w:rPr>
                <w:sz w:val="28"/>
                <w:szCs w:val="28"/>
              </w:rPr>
              <w:t>)</w:t>
            </w:r>
          </w:p>
          <w:p w:rsidR="0013738F" w:rsidRDefault="0013738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Социальная помощь дошкольным и общеобразовательным учебным заведениям. Ко Дню защиты детей – </w:t>
            </w:r>
            <w:r w:rsidR="00863355">
              <w:rPr>
                <w:sz w:val="28"/>
                <w:szCs w:val="28"/>
              </w:rPr>
              <w:t>подарки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 № 29, Лицей – интернату  №2 – дополнительная оплата средств на содержание детей через Фонд поддержки молодежи;</w:t>
            </w:r>
          </w:p>
          <w:p w:rsidR="0013738F" w:rsidRDefault="0013738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рабочих мест и условий для профессионального и карьерного роста. Группа кампаний «П</w:t>
            </w:r>
            <w:r w:rsidR="008B0ED5">
              <w:rPr>
                <w:sz w:val="28"/>
                <w:szCs w:val="28"/>
              </w:rPr>
              <w:t>орт» имеет численность более 800</w:t>
            </w:r>
            <w:r>
              <w:rPr>
                <w:sz w:val="28"/>
                <w:szCs w:val="28"/>
              </w:rPr>
              <w:t xml:space="preserve"> человек. Имеется  весь соц. пакет (оплата больничных листов, ежегодный отпуск, оплата декретных отпусков, нет задержки в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 плате). Сотрудниками структур являются как студенты без опыта работы, так и работники старше 40- 50 лет.</w:t>
            </w:r>
          </w:p>
          <w:p w:rsidR="007F53A8" w:rsidRDefault="0013738F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F53A8">
              <w:rPr>
                <w:sz w:val="28"/>
                <w:szCs w:val="28"/>
              </w:rPr>
              <w:t xml:space="preserve">Активное участие в благоустройстве </w:t>
            </w:r>
            <w:r w:rsidR="001F6699">
              <w:rPr>
                <w:sz w:val="28"/>
                <w:szCs w:val="28"/>
              </w:rPr>
              <w:t>микрорайона.</w:t>
            </w:r>
          </w:p>
          <w:p w:rsidR="007F53A8" w:rsidRPr="00CF190B" w:rsidRDefault="007F53A8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Создание условий для поддержания здорового образа  жизни жителей микрорайона.</w:t>
            </w:r>
          </w:p>
        </w:tc>
      </w:tr>
      <w:tr w:rsidR="009D06DF" w:rsidRPr="00CF190B" w:rsidTr="00C7457F">
        <w:trPr>
          <w:gridAfter w:val="1"/>
          <w:wAfter w:w="4680" w:type="dxa"/>
        </w:trPr>
        <w:tc>
          <w:tcPr>
            <w:tcW w:w="900" w:type="dxa"/>
          </w:tcPr>
          <w:p w:rsidR="009D06DF" w:rsidRPr="00CF190B" w:rsidRDefault="009D06DF" w:rsidP="00C52B5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D06DF" w:rsidRPr="00CF190B" w:rsidRDefault="009D06DF" w:rsidP="00C52B52">
            <w:pPr>
              <w:jc w:val="both"/>
              <w:rPr>
                <w:sz w:val="28"/>
                <w:szCs w:val="28"/>
              </w:rPr>
            </w:pPr>
            <w:r w:rsidRPr="00CF190B">
              <w:rPr>
                <w:sz w:val="28"/>
                <w:szCs w:val="28"/>
              </w:rPr>
              <w:t>Проблемы, которые необходимо решить в дальнейшем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9D06DF" w:rsidRPr="00CF190B" w:rsidRDefault="00863355" w:rsidP="00C5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на 2013</w:t>
            </w:r>
            <w:r w:rsidR="007F53A8">
              <w:rPr>
                <w:sz w:val="28"/>
                <w:szCs w:val="28"/>
              </w:rPr>
              <w:t xml:space="preserve"> год: реализация задач </w:t>
            </w:r>
            <w:proofErr w:type="gramStart"/>
            <w:r w:rsidR="007F53A8">
              <w:rPr>
                <w:sz w:val="28"/>
                <w:szCs w:val="28"/>
              </w:rPr>
              <w:t>согласно</w:t>
            </w:r>
            <w:proofErr w:type="gramEnd"/>
            <w:r w:rsidR="007F53A8">
              <w:rPr>
                <w:sz w:val="28"/>
                <w:szCs w:val="28"/>
              </w:rPr>
              <w:t xml:space="preserve"> предвыборной  программы</w:t>
            </w:r>
          </w:p>
        </w:tc>
      </w:tr>
    </w:tbl>
    <w:p w:rsidR="00C52B52" w:rsidRDefault="00C52B52" w:rsidP="00C52B52">
      <w:pPr>
        <w:jc w:val="center"/>
        <w:rPr>
          <w:sz w:val="28"/>
          <w:szCs w:val="28"/>
        </w:rPr>
      </w:pPr>
    </w:p>
    <w:sectPr w:rsidR="00C52B52" w:rsidSect="004E37DD">
      <w:pgSz w:w="11906" w:h="16838"/>
      <w:pgMar w:top="719" w:right="386" w:bottom="53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AAB1F85"/>
    <w:multiLevelType w:val="multilevel"/>
    <w:tmpl w:val="2D8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8145DC"/>
    <w:multiLevelType w:val="hybridMultilevel"/>
    <w:tmpl w:val="754E8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F107C"/>
    <w:multiLevelType w:val="hybridMultilevel"/>
    <w:tmpl w:val="4DC4B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84065"/>
    <w:multiLevelType w:val="hybridMultilevel"/>
    <w:tmpl w:val="018A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D57EC"/>
    <w:multiLevelType w:val="hybridMultilevel"/>
    <w:tmpl w:val="91DE5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D4E15"/>
    <w:multiLevelType w:val="hybridMultilevel"/>
    <w:tmpl w:val="7922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C52B52"/>
    <w:rsid w:val="0000625E"/>
    <w:rsid w:val="00064279"/>
    <w:rsid w:val="00075F7D"/>
    <w:rsid w:val="00082748"/>
    <w:rsid w:val="000F450B"/>
    <w:rsid w:val="00113D50"/>
    <w:rsid w:val="0013738F"/>
    <w:rsid w:val="00146DAC"/>
    <w:rsid w:val="001D4750"/>
    <w:rsid w:val="001F6699"/>
    <w:rsid w:val="001F78B2"/>
    <w:rsid w:val="00207232"/>
    <w:rsid w:val="00234F5D"/>
    <w:rsid w:val="002733B1"/>
    <w:rsid w:val="00297767"/>
    <w:rsid w:val="002A5A5A"/>
    <w:rsid w:val="002D5B87"/>
    <w:rsid w:val="00381B8E"/>
    <w:rsid w:val="003F6258"/>
    <w:rsid w:val="00425DA8"/>
    <w:rsid w:val="00441EB7"/>
    <w:rsid w:val="004D7B96"/>
    <w:rsid w:val="004E37DD"/>
    <w:rsid w:val="005241EA"/>
    <w:rsid w:val="005508E3"/>
    <w:rsid w:val="00561F20"/>
    <w:rsid w:val="005A2320"/>
    <w:rsid w:val="005A7513"/>
    <w:rsid w:val="006469A9"/>
    <w:rsid w:val="00666FA8"/>
    <w:rsid w:val="00672887"/>
    <w:rsid w:val="00691D8D"/>
    <w:rsid w:val="00691F94"/>
    <w:rsid w:val="006B62E7"/>
    <w:rsid w:val="00716350"/>
    <w:rsid w:val="00740255"/>
    <w:rsid w:val="007431C4"/>
    <w:rsid w:val="007C5837"/>
    <w:rsid w:val="007F53A8"/>
    <w:rsid w:val="008037EB"/>
    <w:rsid w:val="00830ABC"/>
    <w:rsid w:val="0083103C"/>
    <w:rsid w:val="00863355"/>
    <w:rsid w:val="00870D51"/>
    <w:rsid w:val="008B0ED5"/>
    <w:rsid w:val="00943A28"/>
    <w:rsid w:val="00975B3E"/>
    <w:rsid w:val="009D06DF"/>
    <w:rsid w:val="00A54058"/>
    <w:rsid w:val="00B431C1"/>
    <w:rsid w:val="00BB1790"/>
    <w:rsid w:val="00C23ECD"/>
    <w:rsid w:val="00C27783"/>
    <w:rsid w:val="00C447AB"/>
    <w:rsid w:val="00C507D1"/>
    <w:rsid w:val="00C52B52"/>
    <w:rsid w:val="00C678B6"/>
    <w:rsid w:val="00C7457F"/>
    <w:rsid w:val="00D0460C"/>
    <w:rsid w:val="00DD6968"/>
    <w:rsid w:val="00DE5862"/>
    <w:rsid w:val="00E129E2"/>
    <w:rsid w:val="00E6018C"/>
    <w:rsid w:val="00EC4F63"/>
    <w:rsid w:val="00F70575"/>
    <w:rsid w:val="00F8007E"/>
    <w:rsid w:val="00FA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B52"/>
    <w:rPr>
      <w:sz w:val="24"/>
      <w:szCs w:val="24"/>
    </w:rPr>
  </w:style>
  <w:style w:type="paragraph" w:styleId="2">
    <w:name w:val="heading 2"/>
    <w:basedOn w:val="a"/>
    <w:next w:val="a"/>
    <w:qFormat/>
    <w:rsid w:val="00C52B5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52B52"/>
    <w:pPr>
      <w:jc w:val="both"/>
    </w:pPr>
    <w:rPr>
      <w:sz w:val="28"/>
    </w:rPr>
  </w:style>
  <w:style w:type="table" w:styleId="a4">
    <w:name w:val="Table Grid"/>
    <w:basedOn w:val="a1"/>
    <w:rsid w:val="00C52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C52B52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Совет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Черномырдина Н.А.</dc:creator>
  <cp:keywords/>
  <dc:description/>
  <cp:lastModifiedBy>Бикметова А.А.</cp:lastModifiedBy>
  <cp:revision>2</cp:revision>
  <cp:lastPrinted>2012-01-10T10:39:00Z</cp:lastPrinted>
  <dcterms:created xsi:type="dcterms:W3CDTF">2013-04-11T06:01:00Z</dcterms:created>
  <dcterms:modified xsi:type="dcterms:W3CDTF">2013-04-11T06:01:00Z</dcterms:modified>
</cp:coreProperties>
</file>